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CA9BA5" w14:textId="394E0344" w:rsidR="00A53C50" w:rsidRDefault="00FF1FB3">
      <w:r w:rsidRPr="00FF1FB3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FE630DB" wp14:editId="03D14D40">
            <wp:simplePos x="0" y="0"/>
            <wp:positionH relativeFrom="column">
              <wp:posOffset>2339975</wp:posOffset>
            </wp:positionH>
            <wp:positionV relativeFrom="paragraph">
              <wp:posOffset>574675</wp:posOffset>
            </wp:positionV>
            <wp:extent cx="1653540" cy="1341120"/>
            <wp:effectExtent l="0" t="0" r="3810" b="0"/>
            <wp:wrapTight wrapText="bothSides">
              <wp:wrapPolygon edited="0">
                <wp:start x="0" y="0"/>
                <wp:lineTo x="0" y="21170"/>
                <wp:lineTo x="21401" y="21170"/>
                <wp:lineTo x="21401" y="0"/>
                <wp:lineTo x="0" y="0"/>
              </wp:wrapPolygon>
            </wp:wrapTight>
            <wp:docPr id="1946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9788ED0-1FBA-44CA-BA7B-0A1107712B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3">
                      <a:extLst>
                        <a:ext uri="{FF2B5EF4-FFF2-40B4-BE49-F238E27FC236}">
                          <a16:creationId xmlns:a16="http://schemas.microsoft.com/office/drawing/2014/main" id="{D9788ED0-1FBA-44CA-BA7B-0A1107712BA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0" r="7386" b="6878"/>
                    <a:stretch/>
                  </pic:blipFill>
                  <pic:spPr bwMode="auto">
                    <a:xfrm>
                      <a:off x="0" y="0"/>
                      <a:ext cx="16535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08AEC5" wp14:editId="494DBDAF">
                <wp:simplePos x="0" y="0"/>
                <wp:positionH relativeFrom="margin">
                  <wp:posOffset>1715135</wp:posOffset>
                </wp:positionH>
                <wp:positionV relativeFrom="paragraph">
                  <wp:posOffset>3175</wp:posOffset>
                </wp:positionV>
                <wp:extent cx="47015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C3A7" w14:textId="77732D72" w:rsidR="00C174EF" w:rsidRPr="00C174EF" w:rsidRDefault="00FF1FB3" w:rsidP="00C174EF">
                            <w:pPr>
                              <w:spacing w:after="0"/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48"/>
                                <w:szCs w:val="48"/>
                              </w:rPr>
                              <w:t>Essex Good Guiding (EGG)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08A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05pt;margin-top:.25pt;width:37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" stroked="f">
                <v:textbox style="mso-fit-shape-to-text:t">
                  <w:txbxContent>
                    <w:p w14:paraId="33B2C3A7" w14:textId="77732D72" w:rsidR="00C174EF" w:rsidRPr="00C174EF" w:rsidRDefault="00FF1FB3" w:rsidP="00C174EF">
                      <w:pPr>
                        <w:spacing w:after="0"/>
                        <w:rPr>
                          <w:rFonts w:ascii="Trebuchet MS" w:hAnsi="Trebuchet MS"/>
                          <w:sz w:val="48"/>
                          <w:szCs w:val="48"/>
                        </w:rPr>
                      </w:pPr>
                      <w:r>
                        <w:rPr>
                          <w:rFonts w:ascii="Trebuchet MS" w:hAnsi="Trebuchet MS"/>
                          <w:sz w:val="48"/>
                          <w:szCs w:val="48"/>
                        </w:rPr>
                        <w:t>Essex Good Guiding (EGG) Award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75F">
        <w:rPr>
          <w:noProof/>
        </w:rPr>
        <w:drawing>
          <wp:inline distT="0" distB="0" distL="0" distR="0" wp14:anchorId="00E02A17" wp14:editId="24BA7E7A">
            <wp:extent cx="1068636" cy="1183818"/>
            <wp:effectExtent l="0" t="0" r="0" b="0"/>
            <wp:docPr id="11978985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98576" name="Picture 1197898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97" cy="12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</w:p>
    <w:p w14:paraId="2E13A3F9" w14:textId="6BEA4AA8" w:rsidR="00C174EF" w:rsidRPr="00C174EF" w:rsidRDefault="00C174EF" w:rsidP="00C174EF"/>
    <w:p w14:paraId="30C24EB9" w14:textId="21FFF103" w:rsidR="00C174EF" w:rsidRPr="00C174EF" w:rsidRDefault="00FF1FB3" w:rsidP="00C174E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F5D3C0" wp14:editId="72CDCC24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6438900" cy="487680"/>
                <wp:effectExtent l="0" t="0" r="1905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F087" w14:textId="49CE0AE7" w:rsidR="00C174EF" w:rsidRPr="0080325D" w:rsidRDefault="00C174EF" w:rsidP="00C174EF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 w:rsidRPr="0080325D">
                              <w:rPr>
                                <w:sz w:val="26"/>
                                <w:szCs w:val="26"/>
                              </w:rPr>
                              <w:t xml:space="preserve">For </w:t>
                            </w:r>
                            <w:r w:rsidR="0076275F">
                              <w:rPr>
                                <w:sz w:val="26"/>
                                <w:szCs w:val="26"/>
                              </w:rPr>
                              <w:t>l</w:t>
                            </w:r>
                            <w:r w:rsidRPr="0080325D">
                              <w:rPr>
                                <w:sz w:val="26"/>
                                <w:szCs w:val="26"/>
                              </w:rPr>
                              <w:t>eaders who have contribut</w:t>
                            </w:r>
                            <w:r w:rsidR="00FF1FB3">
                              <w:rPr>
                                <w:sz w:val="26"/>
                                <w:szCs w:val="26"/>
                              </w:rPr>
                              <w:t xml:space="preserve">ed considerably and over </w:t>
                            </w:r>
                            <w:proofErr w:type="gramStart"/>
                            <w:r w:rsidR="00FF1FB3">
                              <w:rPr>
                                <w:sz w:val="26"/>
                                <w:szCs w:val="26"/>
                              </w:rPr>
                              <w:t>a period of time</w:t>
                            </w:r>
                            <w:proofErr w:type="gramEnd"/>
                            <w:r w:rsidR="00FF1FB3">
                              <w:rPr>
                                <w:sz w:val="26"/>
                                <w:szCs w:val="26"/>
                              </w:rPr>
                              <w:t xml:space="preserve"> (5+ years)</w:t>
                            </w:r>
                            <w:r w:rsidRPr="0080325D">
                              <w:rPr>
                                <w:sz w:val="26"/>
                                <w:szCs w:val="26"/>
                              </w:rPr>
                              <w:t xml:space="preserve"> to Girlguiding Essex </w:t>
                            </w:r>
                            <w:proofErr w:type="gramStart"/>
                            <w:r w:rsidRPr="0080325D">
                              <w:rPr>
                                <w:sz w:val="26"/>
                                <w:szCs w:val="26"/>
                              </w:rPr>
                              <w:t>South East</w:t>
                            </w:r>
                            <w:proofErr w:type="gramEnd"/>
                            <w:r w:rsidRPr="0080325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1FB3">
                              <w:rPr>
                                <w:sz w:val="26"/>
                                <w:szCs w:val="26"/>
                              </w:rPr>
                              <w:t>at unit level</w:t>
                            </w:r>
                            <w:r w:rsidRPr="0080325D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5D3C0" id="_x0000_s1027" type="#_x0000_t202" style="position:absolute;margin-left:455.8pt;margin-top:27pt;width:507pt;height:38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">
                <v:textbox>
                  <w:txbxContent>
                    <w:p w14:paraId="07A7F087" w14:textId="49CE0AE7" w:rsidR="00C174EF" w:rsidRPr="0080325D" w:rsidRDefault="00C174EF" w:rsidP="00C174EF">
                      <w:pPr>
                        <w:pStyle w:val="Default"/>
                        <w:rPr>
                          <w:sz w:val="26"/>
                          <w:szCs w:val="26"/>
                        </w:rPr>
                      </w:pPr>
                      <w:r w:rsidRPr="0080325D">
                        <w:rPr>
                          <w:sz w:val="26"/>
                          <w:szCs w:val="26"/>
                        </w:rPr>
                        <w:t xml:space="preserve">For </w:t>
                      </w:r>
                      <w:r w:rsidR="0076275F">
                        <w:rPr>
                          <w:sz w:val="26"/>
                          <w:szCs w:val="26"/>
                        </w:rPr>
                        <w:t>l</w:t>
                      </w:r>
                      <w:r w:rsidRPr="0080325D">
                        <w:rPr>
                          <w:sz w:val="26"/>
                          <w:szCs w:val="26"/>
                        </w:rPr>
                        <w:t>eaders who have contribut</w:t>
                      </w:r>
                      <w:r w:rsidR="00FF1FB3">
                        <w:rPr>
                          <w:sz w:val="26"/>
                          <w:szCs w:val="26"/>
                        </w:rPr>
                        <w:t xml:space="preserve">ed considerably and over </w:t>
                      </w:r>
                      <w:proofErr w:type="gramStart"/>
                      <w:r w:rsidR="00FF1FB3">
                        <w:rPr>
                          <w:sz w:val="26"/>
                          <w:szCs w:val="26"/>
                        </w:rPr>
                        <w:t>a period of time</w:t>
                      </w:r>
                      <w:proofErr w:type="gramEnd"/>
                      <w:r w:rsidR="00FF1FB3">
                        <w:rPr>
                          <w:sz w:val="26"/>
                          <w:szCs w:val="26"/>
                        </w:rPr>
                        <w:t xml:space="preserve"> (5+ years)</w:t>
                      </w:r>
                      <w:r w:rsidRPr="0080325D">
                        <w:rPr>
                          <w:sz w:val="26"/>
                          <w:szCs w:val="26"/>
                        </w:rPr>
                        <w:t xml:space="preserve"> to Girlguiding Essex </w:t>
                      </w:r>
                      <w:proofErr w:type="gramStart"/>
                      <w:r w:rsidRPr="0080325D">
                        <w:rPr>
                          <w:sz w:val="26"/>
                          <w:szCs w:val="26"/>
                        </w:rPr>
                        <w:t>South East</w:t>
                      </w:r>
                      <w:proofErr w:type="gramEnd"/>
                      <w:r w:rsidRPr="0080325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FF1FB3">
                        <w:rPr>
                          <w:sz w:val="26"/>
                          <w:szCs w:val="26"/>
                        </w:rPr>
                        <w:t>at unit level</w:t>
                      </w:r>
                      <w:r w:rsidRPr="0080325D"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F0455A" w14:textId="56089318" w:rsidR="00C174EF" w:rsidRPr="00C174EF" w:rsidRDefault="00FF1FB3" w:rsidP="0080325D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69042E" wp14:editId="5915728F">
                <wp:simplePos x="0" y="0"/>
                <wp:positionH relativeFrom="column">
                  <wp:posOffset>1555115</wp:posOffset>
                </wp:positionH>
                <wp:positionV relativeFrom="paragraph">
                  <wp:posOffset>693420</wp:posOffset>
                </wp:positionV>
                <wp:extent cx="2758440" cy="1404620"/>
                <wp:effectExtent l="0" t="0" r="3810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6586" w14:textId="3EDAFE66" w:rsidR="005C2CEC" w:rsidRPr="005C2CEC" w:rsidRDefault="005C2CEC" w:rsidP="005C2CEC">
                            <w:pPr>
                              <w:spacing w:after="0"/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2CEC"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</w:rPr>
                              <w:t>AWARD NOMINATION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9042E" id="_x0000_s1028" type="#_x0000_t202" style="position:absolute;margin-left:122.45pt;margin-top:54.6pt;width:217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" stroked="f">
                <v:textbox style="mso-fit-shape-to-text:t">
                  <w:txbxContent>
                    <w:p w14:paraId="02136586" w14:textId="3EDAFE66" w:rsidR="005C2CEC" w:rsidRPr="005C2CEC" w:rsidRDefault="005C2CEC" w:rsidP="005C2CEC">
                      <w:pPr>
                        <w:spacing w:after="0"/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</w:rPr>
                      </w:pPr>
                      <w:r w:rsidRPr="005C2CEC"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</w:rPr>
                        <w:t>AWARD NOMINATION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C2CEC" w:rsidRPr="005C2CEC" w14:paraId="4DAA8819" w14:textId="77777777" w:rsidTr="00A96E66">
        <w:trPr>
          <w:trHeight w:val="574"/>
        </w:trPr>
        <w:tc>
          <w:tcPr>
            <w:tcW w:w="10194" w:type="dxa"/>
            <w:gridSpan w:val="2"/>
          </w:tcPr>
          <w:p w14:paraId="6B5C4406" w14:textId="4204BD2E" w:rsidR="005C2CEC" w:rsidRPr="005C2CEC" w:rsidRDefault="005C2CEC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  <w:r w:rsidRPr="005C2CEC">
              <w:rPr>
                <w:rFonts w:ascii="Trebuchet MS" w:hAnsi="Trebuchet MS"/>
                <w:b/>
                <w:sz w:val="24"/>
                <w:szCs w:val="24"/>
              </w:rPr>
              <w:t>Nominees Full Name</w:t>
            </w:r>
            <w:r w:rsidRPr="00B92CE0">
              <w:rPr>
                <w:rFonts w:ascii="Trebuchet MS" w:hAnsi="Trebuchet MS"/>
              </w:rPr>
              <w:t>:</w:t>
            </w:r>
            <w:r w:rsidR="00B92CE0" w:rsidRPr="00B92CE0">
              <w:rPr>
                <w:rFonts w:ascii="Trebuchet MS" w:hAnsi="Trebuchet MS"/>
              </w:rPr>
              <w:t xml:space="preserve"> </w:t>
            </w:r>
            <w:r w:rsidRPr="00B92CE0">
              <w:rPr>
                <w:rFonts w:ascii="Trebuchet MS" w:hAnsi="Trebuchet MS"/>
              </w:rPr>
              <w:t xml:space="preserve"> </w:t>
            </w:r>
          </w:p>
        </w:tc>
      </w:tr>
      <w:tr w:rsidR="005C2CEC" w:rsidRPr="005C2CEC" w14:paraId="42C6105E" w14:textId="77777777" w:rsidTr="005C2CEC">
        <w:trPr>
          <w:trHeight w:val="556"/>
        </w:trPr>
        <w:tc>
          <w:tcPr>
            <w:tcW w:w="10194" w:type="dxa"/>
            <w:gridSpan w:val="2"/>
          </w:tcPr>
          <w:p w14:paraId="223412E8" w14:textId="04EB6D0A" w:rsidR="005C2CEC" w:rsidRPr="00AC4F2B" w:rsidRDefault="005C2CEC" w:rsidP="00C174EF">
            <w:pPr>
              <w:tabs>
                <w:tab w:val="left" w:pos="4536"/>
              </w:tabs>
              <w:rPr>
                <w:rFonts w:ascii="Trebuchet MS" w:hAnsi="Trebuchet MS"/>
                <w:b/>
                <w:sz w:val="24"/>
                <w:szCs w:val="24"/>
              </w:rPr>
            </w:pPr>
            <w:r w:rsidRPr="00AC4F2B">
              <w:rPr>
                <w:rFonts w:ascii="Trebuchet MS" w:hAnsi="Trebuchet MS"/>
                <w:b/>
                <w:sz w:val="24"/>
                <w:szCs w:val="24"/>
              </w:rPr>
              <w:t>Membership Number</w:t>
            </w:r>
            <w:r w:rsidRPr="00AC4F2B">
              <w:rPr>
                <w:rFonts w:ascii="Trebuchet MS" w:hAnsi="Trebuchet MS"/>
              </w:rPr>
              <w:t>:</w:t>
            </w:r>
          </w:p>
        </w:tc>
      </w:tr>
      <w:tr w:rsidR="005C2CEC" w:rsidRPr="005C2CEC" w14:paraId="0BF8D0E1" w14:textId="77777777" w:rsidTr="005C2CEC">
        <w:trPr>
          <w:trHeight w:val="877"/>
        </w:trPr>
        <w:tc>
          <w:tcPr>
            <w:tcW w:w="10194" w:type="dxa"/>
            <w:gridSpan w:val="2"/>
          </w:tcPr>
          <w:p w14:paraId="436EC7EE" w14:textId="2C0A712E" w:rsidR="005C2CEC" w:rsidRPr="005C2CEC" w:rsidRDefault="005C2CEC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  <w:r w:rsidRPr="00E62142">
              <w:rPr>
                <w:rFonts w:ascii="Trebuchet MS" w:hAnsi="Trebuchet MS"/>
                <w:b/>
                <w:sz w:val="24"/>
                <w:szCs w:val="24"/>
              </w:rPr>
              <w:t>Current Guiding Appointment(s</w:t>
            </w:r>
            <w:r w:rsidR="00E62142" w:rsidRPr="00E62142">
              <w:rPr>
                <w:rFonts w:ascii="Trebuchet MS" w:hAnsi="Trebuchet MS"/>
                <w:b/>
                <w:sz w:val="24"/>
                <w:szCs w:val="24"/>
              </w:rPr>
              <w:t>)</w:t>
            </w:r>
            <w:r w:rsidRPr="005C2CEC">
              <w:rPr>
                <w:rFonts w:ascii="Trebuchet MS" w:hAnsi="Trebuchet MS"/>
              </w:rPr>
              <w:t xml:space="preserve">: </w:t>
            </w:r>
          </w:p>
        </w:tc>
      </w:tr>
      <w:tr w:rsidR="005C2CEC" w:rsidRPr="005C2CEC" w14:paraId="2474D909" w14:textId="77777777" w:rsidTr="00A96E66">
        <w:trPr>
          <w:trHeight w:val="4108"/>
        </w:trPr>
        <w:tc>
          <w:tcPr>
            <w:tcW w:w="10194" w:type="dxa"/>
            <w:gridSpan w:val="2"/>
          </w:tcPr>
          <w:p w14:paraId="34EE1476" w14:textId="77777777" w:rsidR="005C2CEC" w:rsidRDefault="005C2CEC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  <w:r w:rsidRPr="00E62142">
              <w:rPr>
                <w:rFonts w:ascii="Trebuchet MS" w:hAnsi="Trebuchet MS"/>
                <w:b/>
                <w:sz w:val="24"/>
                <w:szCs w:val="24"/>
              </w:rPr>
              <w:t>Reason for Nomination</w:t>
            </w:r>
            <w:r w:rsidRPr="005C2CEC">
              <w:rPr>
                <w:rFonts w:ascii="Trebuchet MS" w:hAnsi="Trebuchet MS"/>
              </w:rPr>
              <w:t>:</w:t>
            </w:r>
          </w:p>
          <w:p w14:paraId="0FE406BC" w14:textId="77777777" w:rsidR="008037E2" w:rsidRDefault="008037E2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3F52E518" w14:textId="77777777" w:rsidR="008037E2" w:rsidRDefault="008037E2" w:rsidP="008037E2">
            <w:pPr>
              <w:pStyle w:val="Default"/>
            </w:pPr>
          </w:p>
          <w:p w14:paraId="6371EBED" w14:textId="61D051EE" w:rsidR="008037E2" w:rsidRPr="005C2CEC" w:rsidRDefault="008037E2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</w:tc>
      </w:tr>
      <w:tr w:rsidR="005C2CEC" w:rsidRPr="005C2CEC" w14:paraId="552F324F" w14:textId="77777777" w:rsidTr="00A96E66">
        <w:trPr>
          <w:trHeight w:val="968"/>
        </w:trPr>
        <w:tc>
          <w:tcPr>
            <w:tcW w:w="5097" w:type="dxa"/>
          </w:tcPr>
          <w:p w14:paraId="4660C8BC" w14:textId="77777777" w:rsidR="005C2CEC" w:rsidRPr="00496FEB" w:rsidRDefault="00E62142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Name of Proposer:</w:t>
            </w:r>
          </w:p>
          <w:p w14:paraId="7CB34FB2" w14:textId="48EC3335" w:rsidR="00A96E66" w:rsidRPr="00B96791" w:rsidRDefault="00A96E66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28755ADC" w14:textId="392B8543" w:rsidR="00A96E66" w:rsidRPr="00B96791" w:rsidRDefault="00A96E66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70222021" w14:textId="777F35E7" w:rsidR="00A96E66" w:rsidRPr="00496FEB" w:rsidRDefault="00A96E66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BLOCK CAPITALS PLEASE</w:t>
            </w:r>
          </w:p>
        </w:tc>
        <w:tc>
          <w:tcPr>
            <w:tcW w:w="5097" w:type="dxa"/>
          </w:tcPr>
          <w:p w14:paraId="53B9C6AE" w14:textId="77777777" w:rsidR="005C2CEC" w:rsidRPr="00496FEB" w:rsidRDefault="00E62142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Name of Seconder:</w:t>
            </w:r>
          </w:p>
          <w:p w14:paraId="616D8539" w14:textId="77777777" w:rsidR="00A96E66" w:rsidRPr="00B96791" w:rsidRDefault="00A96E66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72A66A76" w14:textId="77777777" w:rsidR="00A96E66" w:rsidRPr="00B96791" w:rsidRDefault="00A96E66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31B7045D" w14:textId="14433DCC" w:rsidR="00A96E66" w:rsidRPr="00496FEB" w:rsidRDefault="00A96E66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BLOCK CAPITALS PLEASE</w:t>
            </w:r>
          </w:p>
        </w:tc>
      </w:tr>
      <w:tr w:rsidR="005C2CEC" w:rsidRPr="005C2CEC" w14:paraId="6AE38911" w14:textId="77777777" w:rsidTr="004F1201">
        <w:trPr>
          <w:trHeight w:val="990"/>
        </w:trPr>
        <w:tc>
          <w:tcPr>
            <w:tcW w:w="5097" w:type="dxa"/>
          </w:tcPr>
          <w:p w14:paraId="0BE245B8" w14:textId="77777777" w:rsidR="005C2CEC" w:rsidRPr="00496FEB" w:rsidRDefault="00E62142" w:rsidP="004F1201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Signature of Proposer:</w:t>
            </w:r>
          </w:p>
          <w:p w14:paraId="4FC05613" w14:textId="297D9C78" w:rsidR="00A96E66" w:rsidRPr="004F1201" w:rsidRDefault="00A96E66" w:rsidP="004F1201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52E85FB7" w14:textId="77777777" w:rsidR="004F1201" w:rsidRPr="004F1201" w:rsidRDefault="004F1201" w:rsidP="004F1201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2758EDD3" w14:textId="58B86115" w:rsidR="00A96E66" w:rsidRPr="00496FEB" w:rsidRDefault="00A96E66" w:rsidP="004F1201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CAN BE ELECTRONIC</w:t>
            </w:r>
          </w:p>
        </w:tc>
        <w:tc>
          <w:tcPr>
            <w:tcW w:w="5097" w:type="dxa"/>
          </w:tcPr>
          <w:p w14:paraId="7B318AD6" w14:textId="77777777" w:rsidR="005C2CEC" w:rsidRPr="00496FEB" w:rsidRDefault="00E62142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Signature of Seconder:</w:t>
            </w:r>
          </w:p>
          <w:p w14:paraId="6A8DA2BC" w14:textId="57648456" w:rsidR="00A96E66" w:rsidRPr="004F1201" w:rsidRDefault="00A96E66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4635B7F9" w14:textId="77777777" w:rsidR="004F1201" w:rsidRPr="004F1201" w:rsidRDefault="004F1201" w:rsidP="00C174EF">
            <w:pPr>
              <w:tabs>
                <w:tab w:val="left" w:pos="4536"/>
              </w:tabs>
              <w:rPr>
                <w:rFonts w:ascii="Trebuchet MS" w:hAnsi="Trebuchet MS"/>
              </w:rPr>
            </w:pPr>
          </w:p>
          <w:p w14:paraId="0D28A235" w14:textId="4AD9F8E0" w:rsidR="00A96E66" w:rsidRPr="00496FEB" w:rsidRDefault="00A96E66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CAN BE ELECTRONIC</w:t>
            </w:r>
          </w:p>
        </w:tc>
      </w:tr>
      <w:tr w:rsidR="005C2CEC" w:rsidRPr="005C2CEC" w14:paraId="48D1F59B" w14:textId="77777777" w:rsidTr="004F1201">
        <w:trPr>
          <w:trHeight w:val="576"/>
        </w:trPr>
        <w:tc>
          <w:tcPr>
            <w:tcW w:w="10194" w:type="dxa"/>
            <w:gridSpan w:val="2"/>
          </w:tcPr>
          <w:p w14:paraId="411B211C" w14:textId="6593F611" w:rsidR="005C2CEC" w:rsidRPr="00496FEB" w:rsidRDefault="00E62142" w:rsidP="00C174EF">
            <w:pPr>
              <w:tabs>
                <w:tab w:val="left" w:pos="4536"/>
              </w:tabs>
              <w:rPr>
                <w:rFonts w:ascii="Trebuchet MS" w:hAnsi="Trebuchet MS"/>
                <w:sz w:val="24"/>
                <w:szCs w:val="24"/>
              </w:rPr>
            </w:pPr>
            <w:r w:rsidRPr="00496FEB">
              <w:rPr>
                <w:rFonts w:ascii="Trebuchet MS" w:hAnsi="Trebuchet MS"/>
                <w:sz w:val="24"/>
                <w:szCs w:val="24"/>
              </w:rPr>
              <w:t>Date:</w:t>
            </w:r>
          </w:p>
        </w:tc>
      </w:tr>
    </w:tbl>
    <w:p w14:paraId="487DECC2" w14:textId="77777777" w:rsidR="00A96E66" w:rsidRPr="00496FEB" w:rsidRDefault="00A96E66" w:rsidP="00A96E66">
      <w:pPr>
        <w:tabs>
          <w:tab w:val="left" w:pos="4536"/>
        </w:tabs>
        <w:spacing w:after="0"/>
        <w:rPr>
          <w:sz w:val="10"/>
          <w:szCs w:val="10"/>
        </w:rPr>
      </w:pPr>
    </w:p>
    <w:p w14:paraId="7DEFEC3E" w14:textId="5798BA5C" w:rsidR="008975A9" w:rsidRPr="008975A9" w:rsidRDefault="00A96E66" w:rsidP="0076275F">
      <w:pPr>
        <w:tabs>
          <w:tab w:val="left" w:pos="4536"/>
        </w:tabs>
        <w:spacing w:after="0"/>
      </w:pPr>
      <w:r w:rsidRPr="00A96E66">
        <w:rPr>
          <w:rFonts w:ascii="Trebuchet MS" w:hAnsi="Trebuchet MS"/>
          <w:sz w:val="24"/>
          <w:szCs w:val="24"/>
        </w:rPr>
        <w:t>Please return this form</w:t>
      </w:r>
      <w:r w:rsidR="00717F8D">
        <w:rPr>
          <w:rFonts w:ascii="Trebuchet MS" w:hAnsi="Trebuchet MS"/>
          <w:sz w:val="24"/>
          <w:szCs w:val="24"/>
        </w:rPr>
        <w:t xml:space="preserve"> via email</w:t>
      </w:r>
      <w:r w:rsidRPr="00A96E66">
        <w:rPr>
          <w:rFonts w:ascii="Trebuchet MS" w:hAnsi="Trebuchet MS"/>
          <w:sz w:val="24"/>
          <w:szCs w:val="24"/>
        </w:rPr>
        <w:t xml:space="preserve"> to:</w:t>
      </w:r>
      <w:r w:rsidR="00717F8D">
        <w:rPr>
          <w:rFonts w:ascii="Trebuchet MS" w:hAnsi="Trebuchet MS"/>
          <w:sz w:val="24"/>
          <w:szCs w:val="24"/>
        </w:rPr>
        <w:t xml:space="preserve"> </w:t>
      </w:r>
      <w:hyperlink r:id="rId8" w:history="1">
        <w:r w:rsidR="008975A9" w:rsidRPr="00981114">
          <w:rPr>
            <w:rStyle w:val="Hyperlink"/>
          </w:rPr>
          <w:t>county.commissioner@girlguidingessexsoutheast.org.uk</w:t>
        </w:r>
      </w:hyperlink>
    </w:p>
    <w:sectPr w:rsidR="008975A9" w:rsidRPr="008975A9" w:rsidSect="00B96791">
      <w:footerReference w:type="default" r:id="rId9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8474E6" w14:textId="77777777" w:rsidR="00A165D2" w:rsidRDefault="00A165D2" w:rsidP="008975A9">
      <w:pPr>
        <w:spacing w:after="0" w:line="240" w:lineRule="auto"/>
      </w:pPr>
      <w:r>
        <w:separator/>
      </w:r>
    </w:p>
  </w:endnote>
  <w:endnote w:type="continuationSeparator" w:id="0">
    <w:p w14:paraId="0C4B2EF5" w14:textId="77777777" w:rsidR="00A165D2" w:rsidRDefault="00A165D2" w:rsidP="0089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52D501" w14:textId="77777777" w:rsidR="008975A9" w:rsidRDefault="008975A9">
    <w:pPr>
      <w:pStyle w:val="Footer"/>
    </w:pPr>
  </w:p>
  <w:p w14:paraId="25BF4762" w14:textId="741009BF" w:rsidR="008975A9" w:rsidRDefault="008975A9">
    <w:pPr>
      <w:pStyle w:val="Footer"/>
    </w:pPr>
    <w:r>
      <w:t>July 2026</w:t>
    </w:r>
  </w:p>
  <w:p w14:paraId="38C07371" w14:textId="77777777" w:rsidR="008975A9" w:rsidRDefault="008975A9">
    <w:pPr>
      <w:pStyle w:val="Footer"/>
    </w:pPr>
  </w:p>
  <w:p w14:paraId="5A1F3A9A" w14:textId="77777777" w:rsidR="008975A9" w:rsidRDefault="00897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DA9231" w14:textId="77777777" w:rsidR="00A165D2" w:rsidRDefault="00A165D2" w:rsidP="008975A9">
      <w:pPr>
        <w:spacing w:after="0" w:line="240" w:lineRule="auto"/>
      </w:pPr>
      <w:r>
        <w:separator/>
      </w:r>
    </w:p>
  </w:footnote>
  <w:footnote w:type="continuationSeparator" w:id="0">
    <w:p w14:paraId="4B6BF799" w14:textId="77777777" w:rsidR="00A165D2" w:rsidRDefault="00A165D2" w:rsidP="00897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EF"/>
    <w:rsid w:val="00182A56"/>
    <w:rsid w:val="001E52C6"/>
    <w:rsid w:val="00316FA6"/>
    <w:rsid w:val="00415BD4"/>
    <w:rsid w:val="00496FEB"/>
    <w:rsid w:val="004F1201"/>
    <w:rsid w:val="005C2CEC"/>
    <w:rsid w:val="0070544C"/>
    <w:rsid w:val="00717F8D"/>
    <w:rsid w:val="0076275F"/>
    <w:rsid w:val="0080325D"/>
    <w:rsid w:val="008037E2"/>
    <w:rsid w:val="00844310"/>
    <w:rsid w:val="008975A9"/>
    <w:rsid w:val="00934B4A"/>
    <w:rsid w:val="00A165D2"/>
    <w:rsid w:val="00A53C50"/>
    <w:rsid w:val="00A96E66"/>
    <w:rsid w:val="00AB5281"/>
    <w:rsid w:val="00AC4F2B"/>
    <w:rsid w:val="00B92CE0"/>
    <w:rsid w:val="00B96791"/>
    <w:rsid w:val="00C174EF"/>
    <w:rsid w:val="00E62142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7881"/>
  <w15:chartTrackingRefBased/>
  <w15:docId w15:val="{B5570F08-B11D-47DD-9238-5167440A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4E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C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6E66"/>
    <w:rPr>
      <w:b/>
      <w:bCs/>
    </w:rPr>
  </w:style>
  <w:style w:type="character" w:styleId="Hyperlink">
    <w:name w:val="Hyperlink"/>
    <w:basedOn w:val="DefaultParagraphFont"/>
    <w:uiPriority w:val="99"/>
    <w:unhideWhenUsed/>
    <w:rsid w:val="00717F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75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7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A9"/>
  </w:style>
  <w:style w:type="paragraph" w:styleId="Footer">
    <w:name w:val="footer"/>
    <w:basedOn w:val="Normal"/>
    <w:link w:val="FooterChar"/>
    <w:uiPriority w:val="99"/>
    <w:unhideWhenUsed/>
    <w:rsid w:val="00897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y.commissioner@girlguidingessexsoutheast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Tompkison</dc:creator>
  <cp:keywords/>
  <dc:description/>
  <cp:lastModifiedBy>Mandy Gardner</cp:lastModifiedBy>
  <cp:revision>2</cp:revision>
  <dcterms:created xsi:type="dcterms:W3CDTF">2026-07-10T18:19:00Z</dcterms:created>
  <dcterms:modified xsi:type="dcterms:W3CDTF">2026-07-10T18:19:00Z</dcterms:modified>
</cp:coreProperties>
</file>