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87" w:rsidRDefault="002F0087" w:rsidP="002F0087">
      <w:pPr>
        <w:adjustRightInd w:val="0"/>
        <w:snapToGrid w:val="0"/>
        <w:jc w:val="center"/>
        <w:rPr>
          <w:rFonts w:ascii="Poppins" w:hAnsi="Poppins" w:cs="Poppins"/>
          <w:b/>
          <w:bCs/>
          <w:color w:val="161B4E"/>
          <w:spacing w:val="-11"/>
          <w:w w:val="105"/>
          <w:sz w:val="28"/>
          <w:szCs w:val="28"/>
        </w:rPr>
      </w:pPr>
      <w:r w:rsidRPr="004C307C">
        <w:rPr>
          <w:rFonts w:ascii="Poppins" w:hAnsi="Poppins" w:cs="Poppins"/>
          <w:b/>
          <w:bCs/>
          <w:noProof/>
          <w:color w:val="161B4E"/>
          <w:sz w:val="28"/>
          <w:szCs w:val="28"/>
          <w:lang w:val="en-GB" w:eastAsia="en-GB"/>
        </w:rPr>
        <w:drawing>
          <wp:anchor distT="0" distB="0" distL="0" distR="0" simplePos="0" relativeHeight="251659264" behindDoc="0" locked="0" layoutInCell="1" allowOverlap="1" wp14:anchorId="59B44828" wp14:editId="744110DA">
            <wp:simplePos x="0" y="0"/>
            <wp:positionH relativeFrom="page">
              <wp:posOffset>5890260</wp:posOffset>
            </wp:positionH>
            <wp:positionV relativeFrom="paragraph">
              <wp:posOffset>0</wp:posOffset>
            </wp:positionV>
            <wp:extent cx="1112520" cy="1089660"/>
            <wp:effectExtent l="0" t="0" r="0" b="0"/>
            <wp:wrapNone/>
            <wp:docPr id="2" name="Image 4" descr="A logo with a star and a flow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logo with a star and a flow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221" cy="1090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307C">
        <w:rPr>
          <w:rFonts w:ascii="Poppins" w:hAnsi="Poppins" w:cs="Poppins"/>
          <w:b/>
          <w:bCs/>
          <w:color w:val="161B4E"/>
          <w:w w:val="105"/>
          <w:sz w:val="28"/>
          <w:szCs w:val="28"/>
        </w:rPr>
        <w:t>Girlguiding</w:t>
      </w:r>
      <w:r w:rsidRPr="004C307C">
        <w:rPr>
          <w:rFonts w:ascii="Poppins" w:hAnsi="Poppins" w:cs="Poppins"/>
          <w:b/>
          <w:bCs/>
          <w:color w:val="161B4E"/>
          <w:spacing w:val="-11"/>
          <w:w w:val="105"/>
          <w:sz w:val="28"/>
          <w:szCs w:val="28"/>
        </w:rPr>
        <w:t xml:space="preserve"> </w:t>
      </w:r>
      <w:r w:rsidRPr="004C307C">
        <w:rPr>
          <w:rFonts w:ascii="Poppins" w:hAnsi="Poppins" w:cs="Poppins"/>
          <w:b/>
          <w:bCs/>
          <w:color w:val="161B4E"/>
          <w:w w:val="105"/>
          <w:sz w:val="28"/>
          <w:szCs w:val="28"/>
        </w:rPr>
        <w:t>Norfolk</w:t>
      </w:r>
      <w:r w:rsidRPr="004C307C">
        <w:rPr>
          <w:rFonts w:ascii="Poppins" w:hAnsi="Poppins" w:cs="Poppins"/>
          <w:b/>
          <w:bCs/>
          <w:color w:val="161B4E"/>
          <w:spacing w:val="-11"/>
          <w:w w:val="105"/>
          <w:sz w:val="28"/>
          <w:szCs w:val="28"/>
        </w:rPr>
        <w:t xml:space="preserve"> </w:t>
      </w:r>
      <w:r>
        <w:rPr>
          <w:rFonts w:ascii="Poppins" w:hAnsi="Poppins" w:cs="Poppins"/>
          <w:b/>
          <w:bCs/>
          <w:color w:val="161B4E"/>
          <w:spacing w:val="-11"/>
          <w:w w:val="105"/>
          <w:sz w:val="28"/>
          <w:szCs w:val="28"/>
        </w:rPr>
        <w:t>&amp; Girlguiding Suffolk</w:t>
      </w:r>
    </w:p>
    <w:p w:rsidR="002F0087" w:rsidRPr="004C307C" w:rsidRDefault="002F0087" w:rsidP="002F0087">
      <w:pPr>
        <w:adjustRightInd w:val="0"/>
        <w:snapToGrid w:val="0"/>
        <w:jc w:val="center"/>
        <w:rPr>
          <w:rFonts w:ascii="Poppins" w:hAnsi="Poppins" w:cs="Poppins"/>
          <w:b/>
          <w:bCs/>
          <w:color w:val="161B4E"/>
          <w:spacing w:val="-11"/>
          <w:w w:val="105"/>
          <w:sz w:val="28"/>
          <w:szCs w:val="28"/>
        </w:rPr>
      </w:pPr>
      <w:r>
        <w:rPr>
          <w:rFonts w:ascii="Poppins" w:hAnsi="Poppins" w:cs="Poppins"/>
          <w:b/>
          <w:bCs/>
          <w:color w:val="161B4E"/>
          <w:spacing w:val="-11"/>
          <w:w w:val="105"/>
          <w:sz w:val="28"/>
          <w:szCs w:val="28"/>
        </w:rPr>
        <w:t>Banham zoo take over day</w:t>
      </w:r>
    </w:p>
    <w:p w:rsidR="002F0087" w:rsidRPr="004C307C" w:rsidRDefault="002F0087" w:rsidP="002F0087">
      <w:pPr>
        <w:adjustRightInd w:val="0"/>
        <w:snapToGrid w:val="0"/>
        <w:rPr>
          <w:rFonts w:ascii="Poppins" w:hAnsi="Poppins" w:cs="Poppins"/>
          <w:w w:val="105"/>
        </w:rPr>
      </w:pPr>
    </w:p>
    <w:p w:rsidR="002F0087" w:rsidRPr="004C307C" w:rsidRDefault="002F0087" w:rsidP="002F0087">
      <w:pPr>
        <w:adjustRightInd w:val="0"/>
        <w:snapToGrid w:val="0"/>
        <w:rPr>
          <w:rFonts w:ascii="Poppins" w:hAnsi="Poppins" w:cs="Poppins"/>
          <w:w w:val="105"/>
        </w:rPr>
      </w:pPr>
    </w:p>
    <w:p w:rsidR="002F0087" w:rsidRDefault="002F0087" w:rsidP="002F0087">
      <w:pPr>
        <w:adjustRightInd w:val="0"/>
        <w:snapToGrid w:val="0"/>
        <w:jc w:val="center"/>
        <w:rPr>
          <w:rFonts w:ascii="Poppins" w:hAnsi="Poppins" w:cs="Poppins"/>
          <w:w w:val="105"/>
          <w:sz w:val="28"/>
          <w:szCs w:val="28"/>
        </w:rPr>
      </w:pPr>
      <w:r>
        <w:rPr>
          <w:rFonts w:ascii="Poppins" w:hAnsi="Poppins" w:cs="Poppins"/>
          <w:w w:val="105"/>
          <w:sz w:val="28"/>
          <w:szCs w:val="28"/>
        </w:rPr>
        <w:t>10:00 – 15:00 Sunday 12 October 2025</w:t>
      </w:r>
    </w:p>
    <w:p w:rsidR="002F0087" w:rsidRDefault="002F0087" w:rsidP="002F0087">
      <w:pPr>
        <w:pStyle w:val="ListParagraph"/>
        <w:adjustRightInd w:val="0"/>
        <w:snapToGrid w:val="0"/>
        <w:jc w:val="right"/>
        <w:rPr>
          <w:rFonts w:ascii="Poppins" w:hAnsi="Poppins" w:cs="Poppins"/>
          <w:w w:val="105"/>
        </w:rPr>
      </w:pP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  <w:r>
        <w:rPr>
          <w:rFonts w:ascii="Poppins" w:hAnsi="Poppins" w:cs="Poppins"/>
          <w:w w:val="105"/>
        </w:rPr>
        <w:t>Main contact:</w:t>
      </w: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  <w:r>
        <w:rPr>
          <w:rFonts w:ascii="Poppins" w:hAnsi="Poppins" w:cs="Poppins"/>
          <w:w w:val="105"/>
        </w:rPr>
        <w:t>Unit name(s):</w:t>
      </w: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  <w:r>
        <w:rPr>
          <w:rFonts w:ascii="Poppins" w:hAnsi="Poppins" w:cs="Poppins"/>
          <w:w w:val="105"/>
        </w:rPr>
        <w:t>District and Division:</w:t>
      </w: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  <w:r>
        <w:rPr>
          <w:rFonts w:ascii="Poppins" w:hAnsi="Poppins" w:cs="Poppins"/>
          <w:w w:val="105"/>
        </w:rPr>
        <w:t>Email for confirmation:</w:t>
      </w: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  <w:r>
        <w:rPr>
          <w:rFonts w:ascii="Poppins" w:hAnsi="Poppins" w:cs="Poppins"/>
          <w:w w:val="105"/>
        </w:rPr>
        <w:t>Numbers attending:</w:t>
      </w: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97"/>
        <w:gridCol w:w="1586"/>
        <w:gridCol w:w="3118"/>
        <w:gridCol w:w="1621"/>
      </w:tblGrid>
      <w:tr w:rsidR="002F0087" w:rsidTr="00004B17">
        <w:tc>
          <w:tcPr>
            <w:tcW w:w="2197" w:type="dxa"/>
          </w:tcPr>
          <w:p w:rsidR="002F0087" w:rsidRDefault="002F0087" w:rsidP="00004B17">
            <w:pPr>
              <w:pStyle w:val="ListParagraph"/>
              <w:adjustRightInd w:val="0"/>
              <w:snapToGrid w:val="0"/>
              <w:ind w:left="0"/>
              <w:rPr>
                <w:rFonts w:ascii="Poppins" w:hAnsi="Poppins" w:cs="Poppins"/>
                <w:w w:val="105"/>
              </w:rPr>
            </w:pPr>
            <w:r>
              <w:rPr>
                <w:rFonts w:ascii="Poppins" w:hAnsi="Poppins" w:cs="Poppins"/>
                <w:w w:val="105"/>
              </w:rPr>
              <w:t>Rainbows</w:t>
            </w:r>
          </w:p>
        </w:tc>
        <w:tc>
          <w:tcPr>
            <w:tcW w:w="1586" w:type="dxa"/>
          </w:tcPr>
          <w:p w:rsidR="002F0087" w:rsidRDefault="002F0087" w:rsidP="00004B17">
            <w:pPr>
              <w:pStyle w:val="ListParagraph"/>
              <w:adjustRightInd w:val="0"/>
              <w:snapToGrid w:val="0"/>
              <w:ind w:left="0"/>
              <w:rPr>
                <w:rFonts w:ascii="Poppins" w:hAnsi="Poppins" w:cs="Poppins"/>
                <w:w w:val="105"/>
              </w:rPr>
            </w:pPr>
          </w:p>
        </w:tc>
        <w:tc>
          <w:tcPr>
            <w:tcW w:w="3118" w:type="dxa"/>
          </w:tcPr>
          <w:p w:rsidR="002F0087" w:rsidRDefault="002F0087" w:rsidP="00004B17">
            <w:pPr>
              <w:pStyle w:val="ListParagraph"/>
              <w:adjustRightInd w:val="0"/>
              <w:snapToGrid w:val="0"/>
              <w:ind w:left="0"/>
              <w:rPr>
                <w:rFonts w:ascii="Poppins" w:hAnsi="Poppins" w:cs="Poppins"/>
                <w:w w:val="105"/>
              </w:rPr>
            </w:pPr>
            <w:r>
              <w:rPr>
                <w:rFonts w:ascii="Poppins" w:hAnsi="Poppins" w:cs="Poppins"/>
                <w:w w:val="105"/>
              </w:rPr>
              <w:t>Young leaders</w:t>
            </w:r>
          </w:p>
        </w:tc>
        <w:tc>
          <w:tcPr>
            <w:tcW w:w="1621" w:type="dxa"/>
          </w:tcPr>
          <w:p w:rsidR="002F0087" w:rsidRDefault="002F0087" w:rsidP="00004B17">
            <w:pPr>
              <w:pStyle w:val="ListParagraph"/>
              <w:adjustRightInd w:val="0"/>
              <w:snapToGrid w:val="0"/>
              <w:ind w:left="0"/>
              <w:rPr>
                <w:rFonts w:ascii="Poppins" w:hAnsi="Poppins" w:cs="Poppins"/>
                <w:w w:val="105"/>
              </w:rPr>
            </w:pPr>
          </w:p>
        </w:tc>
      </w:tr>
      <w:tr w:rsidR="002F0087" w:rsidTr="00004B17">
        <w:tc>
          <w:tcPr>
            <w:tcW w:w="2197" w:type="dxa"/>
          </w:tcPr>
          <w:p w:rsidR="002F0087" w:rsidRDefault="002F0087" w:rsidP="00004B17">
            <w:pPr>
              <w:pStyle w:val="ListParagraph"/>
              <w:adjustRightInd w:val="0"/>
              <w:snapToGrid w:val="0"/>
              <w:ind w:left="0"/>
              <w:rPr>
                <w:rFonts w:ascii="Poppins" w:hAnsi="Poppins" w:cs="Poppins"/>
                <w:w w:val="105"/>
              </w:rPr>
            </w:pPr>
            <w:r>
              <w:rPr>
                <w:rFonts w:ascii="Poppins" w:hAnsi="Poppins" w:cs="Poppins"/>
                <w:w w:val="105"/>
              </w:rPr>
              <w:t>Brownies</w:t>
            </w:r>
          </w:p>
        </w:tc>
        <w:tc>
          <w:tcPr>
            <w:tcW w:w="1586" w:type="dxa"/>
          </w:tcPr>
          <w:p w:rsidR="002F0087" w:rsidRDefault="002F0087" w:rsidP="00004B17">
            <w:pPr>
              <w:pStyle w:val="ListParagraph"/>
              <w:adjustRightInd w:val="0"/>
              <w:snapToGrid w:val="0"/>
              <w:ind w:left="0"/>
              <w:rPr>
                <w:rFonts w:ascii="Poppins" w:hAnsi="Poppins" w:cs="Poppins"/>
                <w:w w:val="105"/>
              </w:rPr>
            </w:pPr>
          </w:p>
        </w:tc>
        <w:tc>
          <w:tcPr>
            <w:tcW w:w="3118" w:type="dxa"/>
          </w:tcPr>
          <w:p w:rsidR="002F0087" w:rsidRDefault="002F0087" w:rsidP="00004B17">
            <w:pPr>
              <w:pStyle w:val="ListParagraph"/>
              <w:adjustRightInd w:val="0"/>
              <w:snapToGrid w:val="0"/>
              <w:ind w:left="0"/>
              <w:rPr>
                <w:rFonts w:ascii="Poppins" w:hAnsi="Poppins" w:cs="Poppins"/>
                <w:w w:val="105"/>
              </w:rPr>
            </w:pPr>
            <w:r>
              <w:rPr>
                <w:rFonts w:ascii="Poppins" w:hAnsi="Poppins" w:cs="Poppins"/>
                <w:w w:val="105"/>
              </w:rPr>
              <w:t xml:space="preserve">Leaders </w:t>
            </w:r>
            <w:r w:rsidRPr="00713274">
              <w:rPr>
                <w:rFonts w:ascii="Poppins" w:hAnsi="Poppins" w:cs="Poppins"/>
                <w:w w:val="105"/>
                <w:sz w:val="16"/>
                <w:szCs w:val="16"/>
              </w:rPr>
              <w:t>(unpaid)</w:t>
            </w:r>
          </w:p>
        </w:tc>
        <w:tc>
          <w:tcPr>
            <w:tcW w:w="1621" w:type="dxa"/>
          </w:tcPr>
          <w:p w:rsidR="002F0087" w:rsidRDefault="002F0087" w:rsidP="00004B17">
            <w:pPr>
              <w:pStyle w:val="ListParagraph"/>
              <w:adjustRightInd w:val="0"/>
              <w:snapToGrid w:val="0"/>
              <w:ind w:left="0"/>
              <w:rPr>
                <w:rFonts w:ascii="Poppins" w:hAnsi="Poppins" w:cs="Poppins"/>
                <w:w w:val="105"/>
              </w:rPr>
            </w:pPr>
          </w:p>
        </w:tc>
      </w:tr>
      <w:tr w:rsidR="002F0087" w:rsidTr="00004B17">
        <w:tc>
          <w:tcPr>
            <w:tcW w:w="2197" w:type="dxa"/>
          </w:tcPr>
          <w:p w:rsidR="002F0087" w:rsidRDefault="002F0087" w:rsidP="00004B17">
            <w:pPr>
              <w:pStyle w:val="ListParagraph"/>
              <w:adjustRightInd w:val="0"/>
              <w:snapToGrid w:val="0"/>
              <w:ind w:left="0"/>
              <w:rPr>
                <w:rFonts w:ascii="Poppins" w:hAnsi="Poppins" w:cs="Poppins"/>
                <w:w w:val="105"/>
              </w:rPr>
            </w:pPr>
            <w:r>
              <w:rPr>
                <w:rFonts w:ascii="Poppins" w:hAnsi="Poppins" w:cs="Poppins"/>
                <w:w w:val="105"/>
              </w:rPr>
              <w:t>Guides</w:t>
            </w:r>
          </w:p>
        </w:tc>
        <w:tc>
          <w:tcPr>
            <w:tcW w:w="1586" w:type="dxa"/>
          </w:tcPr>
          <w:p w:rsidR="002F0087" w:rsidRDefault="002F0087" w:rsidP="00004B17">
            <w:pPr>
              <w:pStyle w:val="ListParagraph"/>
              <w:adjustRightInd w:val="0"/>
              <w:snapToGrid w:val="0"/>
              <w:ind w:left="0"/>
              <w:rPr>
                <w:rFonts w:ascii="Poppins" w:hAnsi="Poppins" w:cs="Poppins"/>
                <w:w w:val="105"/>
              </w:rPr>
            </w:pPr>
          </w:p>
        </w:tc>
        <w:tc>
          <w:tcPr>
            <w:tcW w:w="3118" w:type="dxa"/>
          </w:tcPr>
          <w:p w:rsidR="002F0087" w:rsidRDefault="002F0087" w:rsidP="00004B17">
            <w:pPr>
              <w:pStyle w:val="ListParagraph"/>
              <w:adjustRightInd w:val="0"/>
              <w:snapToGrid w:val="0"/>
              <w:ind w:left="0"/>
              <w:rPr>
                <w:rFonts w:ascii="Poppins" w:hAnsi="Poppins" w:cs="Poppins"/>
                <w:w w:val="105"/>
              </w:rPr>
            </w:pPr>
            <w:r>
              <w:rPr>
                <w:rFonts w:ascii="Poppins" w:hAnsi="Poppins" w:cs="Poppins"/>
                <w:w w:val="105"/>
              </w:rPr>
              <w:t xml:space="preserve">Leader’s children </w:t>
            </w:r>
            <w:r w:rsidRPr="00713274">
              <w:rPr>
                <w:rFonts w:ascii="Poppins" w:hAnsi="Poppins" w:cs="Poppins"/>
                <w:w w:val="105"/>
                <w:sz w:val="16"/>
                <w:szCs w:val="16"/>
              </w:rPr>
              <w:t>(under4y)</w:t>
            </w:r>
          </w:p>
        </w:tc>
        <w:tc>
          <w:tcPr>
            <w:tcW w:w="1621" w:type="dxa"/>
          </w:tcPr>
          <w:p w:rsidR="002F0087" w:rsidRDefault="002F0087" w:rsidP="00004B17">
            <w:pPr>
              <w:pStyle w:val="ListParagraph"/>
              <w:adjustRightInd w:val="0"/>
              <w:snapToGrid w:val="0"/>
              <w:ind w:left="0"/>
              <w:rPr>
                <w:rFonts w:ascii="Poppins" w:hAnsi="Poppins" w:cs="Poppins"/>
                <w:w w:val="105"/>
              </w:rPr>
            </w:pPr>
          </w:p>
        </w:tc>
      </w:tr>
      <w:tr w:rsidR="002F0087" w:rsidTr="00004B17">
        <w:tc>
          <w:tcPr>
            <w:tcW w:w="2197" w:type="dxa"/>
          </w:tcPr>
          <w:p w:rsidR="002F0087" w:rsidRDefault="002F0087" w:rsidP="00004B17">
            <w:pPr>
              <w:pStyle w:val="ListParagraph"/>
              <w:adjustRightInd w:val="0"/>
              <w:snapToGrid w:val="0"/>
              <w:ind w:left="0"/>
              <w:rPr>
                <w:rFonts w:ascii="Poppins" w:hAnsi="Poppins" w:cs="Poppins"/>
                <w:w w:val="105"/>
              </w:rPr>
            </w:pPr>
            <w:r>
              <w:rPr>
                <w:rFonts w:ascii="Poppins" w:hAnsi="Poppins" w:cs="Poppins"/>
                <w:w w:val="105"/>
              </w:rPr>
              <w:t>Rangers</w:t>
            </w:r>
          </w:p>
        </w:tc>
        <w:tc>
          <w:tcPr>
            <w:tcW w:w="1586" w:type="dxa"/>
          </w:tcPr>
          <w:p w:rsidR="002F0087" w:rsidRDefault="002F0087" w:rsidP="00004B17">
            <w:pPr>
              <w:pStyle w:val="ListParagraph"/>
              <w:adjustRightInd w:val="0"/>
              <w:snapToGrid w:val="0"/>
              <w:ind w:left="0"/>
              <w:rPr>
                <w:rFonts w:ascii="Poppins" w:hAnsi="Poppins" w:cs="Poppins"/>
                <w:w w:val="105"/>
              </w:rPr>
            </w:pPr>
          </w:p>
        </w:tc>
        <w:tc>
          <w:tcPr>
            <w:tcW w:w="3118" w:type="dxa"/>
          </w:tcPr>
          <w:p w:rsidR="002F0087" w:rsidRDefault="002F0087" w:rsidP="00004B17">
            <w:pPr>
              <w:pStyle w:val="ListParagraph"/>
              <w:adjustRightInd w:val="0"/>
              <w:snapToGrid w:val="0"/>
              <w:ind w:left="0"/>
              <w:rPr>
                <w:rFonts w:ascii="Poppins" w:hAnsi="Poppins" w:cs="Poppins"/>
                <w:w w:val="105"/>
              </w:rPr>
            </w:pPr>
            <w:r>
              <w:rPr>
                <w:rFonts w:ascii="Poppins" w:hAnsi="Poppins" w:cs="Poppins"/>
                <w:w w:val="105"/>
              </w:rPr>
              <w:t xml:space="preserve">Additional adults </w:t>
            </w:r>
            <w:r w:rsidRPr="00713274">
              <w:rPr>
                <w:rFonts w:ascii="Poppins" w:hAnsi="Poppins" w:cs="Poppins"/>
                <w:w w:val="105"/>
                <w:sz w:val="16"/>
                <w:szCs w:val="16"/>
              </w:rPr>
              <w:t>(paid)</w:t>
            </w:r>
          </w:p>
        </w:tc>
        <w:tc>
          <w:tcPr>
            <w:tcW w:w="1621" w:type="dxa"/>
          </w:tcPr>
          <w:p w:rsidR="002F0087" w:rsidRDefault="002F0087" w:rsidP="00004B17">
            <w:pPr>
              <w:pStyle w:val="ListParagraph"/>
              <w:adjustRightInd w:val="0"/>
              <w:snapToGrid w:val="0"/>
              <w:ind w:left="0"/>
              <w:rPr>
                <w:rFonts w:ascii="Poppins" w:hAnsi="Poppins" w:cs="Poppins"/>
                <w:w w:val="105"/>
              </w:rPr>
            </w:pPr>
          </w:p>
        </w:tc>
      </w:tr>
    </w:tbl>
    <w:p w:rsidR="002F0087" w:rsidRPr="004B7E52" w:rsidRDefault="002F0087" w:rsidP="004B7E52">
      <w:pPr>
        <w:adjustRightInd w:val="0"/>
        <w:snapToGrid w:val="0"/>
        <w:rPr>
          <w:rFonts w:ascii="Poppins" w:hAnsi="Poppins" w:cs="Poppins"/>
          <w:w w:val="105"/>
        </w:rPr>
      </w:pPr>
    </w:p>
    <w:p w:rsidR="002F0087" w:rsidRPr="00713274" w:rsidRDefault="002F0087" w:rsidP="002F0087">
      <w:pPr>
        <w:pStyle w:val="ListParagraph"/>
        <w:adjustRightInd w:val="0"/>
        <w:snapToGrid w:val="0"/>
        <w:jc w:val="center"/>
        <w:rPr>
          <w:rFonts w:ascii="Poppins" w:hAnsi="Poppins" w:cs="Poppins"/>
          <w:b/>
          <w:w w:val="105"/>
        </w:rPr>
      </w:pPr>
      <w:r w:rsidRPr="00713274">
        <w:rPr>
          <w:rFonts w:ascii="Poppins" w:hAnsi="Poppins" w:cs="Poppins"/>
          <w:b/>
          <w:w w:val="105"/>
        </w:rPr>
        <w:t>Payment</w:t>
      </w:r>
      <w:r>
        <w:rPr>
          <w:rFonts w:ascii="Poppins" w:hAnsi="Poppins" w:cs="Poppins"/>
          <w:b/>
          <w:w w:val="105"/>
        </w:rPr>
        <w:t>s</w:t>
      </w:r>
    </w:p>
    <w:p w:rsidR="00A25DC5" w:rsidRDefault="00A25DC5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  <w:r>
        <w:rPr>
          <w:rFonts w:ascii="Poppins" w:hAnsi="Poppins" w:cs="Poppins"/>
          <w:w w:val="105"/>
        </w:rPr>
        <w:t xml:space="preserve">Cheque made payable to </w:t>
      </w:r>
      <w:r w:rsidRPr="00A25DC5">
        <w:rPr>
          <w:rFonts w:ascii="Poppins" w:hAnsi="Poppins" w:cs="Poppins"/>
          <w:b/>
          <w:w w:val="105"/>
        </w:rPr>
        <w:t>Norfolk Guide Association</w:t>
      </w:r>
      <w:r>
        <w:rPr>
          <w:rFonts w:ascii="Poppins" w:hAnsi="Poppins" w:cs="Poppins"/>
          <w:w w:val="105"/>
        </w:rPr>
        <w:t xml:space="preserve"> </w:t>
      </w: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  <w:proofErr w:type="gramStart"/>
      <w:r>
        <w:rPr>
          <w:rFonts w:ascii="Poppins" w:hAnsi="Poppins" w:cs="Poppins"/>
          <w:w w:val="105"/>
        </w:rPr>
        <w:t>enclosed</w:t>
      </w:r>
      <w:proofErr w:type="gramEnd"/>
      <w:r>
        <w:rPr>
          <w:rFonts w:ascii="Poppins" w:hAnsi="Poppins" w:cs="Poppins"/>
          <w:w w:val="105"/>
        </w:rPr>
        <w:t xml:space="preserve"> for £</w:t>
      </w: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  <w:r>
        <w:rPr>
          <w:rFonts w:ascii="Poppins" w:hAnsi="Poppins" w:cs="Poppins"/>
          <w:w w:val="105"/>
        </w:rPr>
        <w:t>Please forward with the form to;</w:t>
      </w: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  <w:r>
        <w:rPr>
          <w:rFonts w:ascii="Poppins" w:hAnsi="Poppins" w:cs="Poppins"/>
          <w:w w:val="105"/>
        </w:rPr>
        <w:t>Banham event, Patteson lodge activity centre, 14 Great Hautbois Road, Coltishall, Norwich, NR12 7JN</w:t>
      </w: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</w:p>
    <w:p w:rsidR="002F0087" w:rsidRPr="00713274" w:rsidRDefault="002F0087" w:rsidP="002F0087">
      <w:pPr>
        <w:pStyle w:val="ListParagraph"/>
        <w:adjustRightInd w:val="0"/>
        <w:snapToGrid w:val="0"/>
        <w:rPr>
          <w:rFonts w:ascii="Poppins" w:hAnsi="Poppins" w:cs="Poppins"/>
          <w:b/>
          <w:w w:val="105"/>
        </w:rPr>
      </w:pPr>
      <w:r w:rsidRPr="00713274">
        <w:rPr>
          <w:rFonts w:ascii="Poppins" w:hAnsi="Poppins" w:cs="Poppins"/>
          <w:b/>
          <w:w w:val="105"/>
        </w:rPr>
        <w:t>OR</w:t>
      </w: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  <w:r>
        <w:rPr>
          <w:rFonts w:ascii="Poppins" w:hAnsi="Poppins" w:cs="Poppins"/>
          <w:w w:val="105"/>
        </w:rPr>
        <w:t xml:space="preserve">BACS payment made </w:t>
      </w:r>
      <w:r w:rsidR="00A25DC5">
        <w:rPr>
          <w:rFonts w:ascii="Poppins" w:hAnsi="Poppins" w:cs="Poppins"/>
          <w:w w:val="105"/>
        </w:rPr>
        <w:t>f</w:t>
      </w:r>
      <w:r>
        <w:rPr>
          <w:rFonts w:ascii="Poppins" w:hAnsi="Poppins" w:cs="Poppins"/>
          <w:w w:val="105"/>
        </w:rPr>
        <w:t>or £</w:t>
      </w:r>
    </w:p>
    <w:p w:rsidR="004B7E52" w:rsidRDefault="004B7E52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  <w:r>
        <w:rPr>
          <w:rFonts w:ascii="Poppins" w:hAnsi="Poppins" w:cs="Poppins"/>
          <w:w w:val="105"/>
        </w:rPr>
        <w:t>BACS details: Barclays bank, Norfolk Guide Association,</w:t>
      </w:r>
    </w:p>
    <w:p w:rsidR="004B7E52" w:rsidRDefault="004B7E52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  <w:r>
        <w:rPr>
          <w:rFonts w:ascii="Poppins" w:hAnsi="Poppins" w:cs="Poppins"/>
          <w:w w:val="105"/>
        </w:rPr>
        <w:t xml:space="preserve">Sort code: </w:t>
      </w:r>
      <w:r w:rsidRPr="00587327">
        <w:rPr>
          <w:rFonts w:ascii="Poppins" w:hAnsi="Poppins" w:cs="Poppins"/>
          <w:b/>
          <w:w w:val="105"/>
        </w:rPr>
        <w:t>20-62-53</w:t>
      </w:r>
      <w:r>
        <w:rPr>
          <w:rFonts w:ascii="Poppins" w:hAnsi="Poppins" w:cs="Poppins"/>
          <w:w w:val="105"/>
        </w:rPr>
        <w:t xml:space="preserve">, account number </w:t>
      </w:r>
      <w:bookmarkStart w:id="0" w:name="_GoBack"/>
      <w:r w:rsidRPr="00587327">
        <w:rPr>
          <w:rFonts w:ascii="Poppins" w:hAnsi="Poppins" w:cs="Poppins"/>
          <w:b/>
          <w:w w:val="105"/>
        </w:rPr>
        <w:t>90680478</w:t>
      </w:r>
      <w:bookmarkEnd w:id="0"/>
    </w:p>
    <w:p w:rsidR="002F0087" w:rsidRPr="004B7E52" w:rsidRDefault="002F0087" w:rsidP="004B7E52">
      <w:pPr>
        <w:adjustRightInd w:val="0"/>
        <w:snapToGrid w:val="0"/>
        <w:ind w:firstLine="720"/>
        <w:rPr>
          <w:rFonts w:ascii="Poppins" w:hAnsi="Poppins" w:cs="Poppins"/>
          <w:w w:val="105"/>
          <w:sz w:val="24"/>
          <w:szCs w:val="24"/>
        </w:rPr>
      </w:pPr>
      <w:r w:rsidRPr="004B7E52">
        <w:rPr>
          <w:rFonts w:ascii="Poppins" w:hAnsi="Poppins" w:cs="Poppins"/>
          <w:w w:val="105"/>
          <w:sz w:val="24"/>
          <w:szCs w:val="24"/>
        </w:rPr>
        <w:t xml:space="preserve">Payment made on: </w:t>
      </w: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  <w:r>
        <w:rPr>
          <w:rFonts w:ascii="Poppins" w:hAnsi="Poppins" w:cs="Poppins"/>
          <w:w w:val="105"/>
        </w:rPr>
        <w:t>Please use unit name as reference and forward this booking form via email to;</w:t>
      </w:r>
    </w:p>
    <w:p w:rsidR="002F0087" w:rsidRPr="004B7E52" w:rsidRDefault="002F0087" w:rsidP="004B7E52">
      <w:pPr>
        <w:adjustRightInd w:val="0"/>
        <w:snapToGrid w:val="0"/>
        <w:ind w:firstLine="720"/>
        <w:rPr>
          <w:rFonts w:ascii="Poppins" w:hAnsi="Poppins" w:cs="Poppins"/>
          <w:w w:val="105"/>
          <w:sz w:val="24"/>
          <w:szCs w:val="24"/>
        </w:rPr>
      </w:pPr>
      <w:r w:rsidRPr="004B7E52">
        <w:rPr>
          <w:rFonts w:ascii="Poppins" w:hAnsi="Poppins" w:cs="Poppins"/>
          <w:w w:val="105"/>
          <w:sz w:val="24"/>
          <w:szCs w:val="24"/>
        </w:rPr>
        <w:t>banham@girlguidingnorfolk.org.uk</w:t>
      </w: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  <w:r>
        <w:rPr>
          <w:rFonts w:ascii="Poppins" w:hAnsi="Poppins" w:cs="Poppins"/>
          <w:w w:val="105"/>
        </w:rPr>
        <w:t xml:space="preserve"> </w:t>
      </w:r>
    </w:p>
    <w:p w:rsidR="002F0087" w:rsidRDefault="002F0087" w:rsidP="002F0087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  <w:r>
        <w:rPr>
          <w:rFonts w:ascii="Poppins" w:hAnsi="Poppins" w:cs="Poppins"/>
          <w:w w:val="105"/>
        </w:rPr>
        <w:t xml:space="preserve">Once booking is received, we will confirm receipt via email. </w:t>
      </w:r>
    </w:p>
    <w:p w:rsidR="00B331DC" w:rsidRPr="004B7E52" w:rsidRDefault="002F0087" w:rsidP="004B7E52">
      <w:pPr>
        <w:pStyle w:val="ListParagraph"/>
        <w:adjustRightInd w:val="0"/>
        <w:snapToGrid w:val="0"/>
        <w:rPr>
          <w:rFonts w:ascii="Poppins" w:hAnsi="Poppins" w:cs="Poppins"/>
          <w:w w:val="105"/>
        </w:rPr>
      </w:pPr>
      <w:r>
        <w:rPr>
          <w:rFonts w:ascii="Poppins" w:hAnsi="Poppins" w:cs="Poppins"/>
          <w:w w:val="105"/>
        </w:rPr>
        <w:t>Coach subsidies will be forwarded via division and districts.</w:t>
      </w:r>
    </w:p>
    <w:sectPr w:rsidR="00B331DC" w:rsidRPr="004B7E52" w:rsidSect="004B7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87"/>
    <w:rsid w:val="00226046"/>
    <w:rsid w:val="00226425"/>
    <w:rsid w:val="002F0087"/>
    <w:rsid w:val="00486739"/>
    <w:rsid w:val="004B7E52"/>
    <w:rsid w:val="00587327"/>
    <w:rsid w:val="0068315B"/>
    <w:rsid w:val="006C085E"/>
    <w:rsid w:val="009D0DF0"/>
    <w:rsid w:val="00A25DC5"/>
    <w:rsid w:val="00B331DC"/>
    <w:rsid w:val="00FB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87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087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087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087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087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087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087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087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087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087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0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0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0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08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0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087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0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087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0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087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00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08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0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08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F00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87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087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087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087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087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087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087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087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087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087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0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0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0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08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0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087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0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087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0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087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00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08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0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08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F00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Brookes</dc:creator>
  <cp:lastModifiedBy>tyjnkemp@yahoo.co.uk</cp:lastModifiedBy>
  <cp:revision>5</cp:revision>
  <dcterms:created xsi:type="dcterms:W3CDTF">2025-06-18T11:28:00Z</dcterms:created>
  <dcterms:modified xsi:type="dcterms:W3CDTF">2025-07-03T06:18:00Z</dcterms:modified>
</cp:coreProperties>
</file>